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787" w:rsidRDefault="009B3787" w:rsidP="009B37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787">
        <w:rPr>
          <w:rFonts w:ascii="Times New Roman" w:hAnsi="Times New Roman" w:cs="Times New Roman"/>
          <w:sz w:val="28"/>
          <w:szCs w:val="28"/>
        </w:rPr>
        <w:t>В связи с возникновением крайней необходимости подключения некоторых</w:t>
      </w:r>
      <w:r>
        <w:rPr>
          <w:rFonts w:ascii="Times New Roman" w:hAnsi="Times New Roman" w:cs="Times New Roman"/>
          <w:sz w:val="28"/>
          <w:szCs w:val="28"/>
        </w:rPr>
        <w:t xml:space="preserve"> корпусов Курганской областной клинической больницы к централизованному теплоснабжению принято решение о проведении необходимых технических работ. Для этих целей требуется временное отключение от теплоснабжения ряда многоквартирных домов и социальных учреждений в центре города Кургана. Однако без этих мероприятий пройти отопительный сезон означает поставить под угрозу деятельность самой больницы. </w:t>
      </w:r>
    </w:p>
    <w:p w:rsidR="009B3787" w:rsidRDefault="009B3787" w:rsidP="009B37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нам обратилось руководство больницы, и мы такие мероприятия согласились провести именно сейчас. Выбран был день с наибольшей температурой наружного воздуха, ближайший день, когда эти мероприятия можно провести с минимальным ущербом для отопления зданий, которые будут отключены. Такой день выбран 24 октября. В четверг мы проведем технологическую врезку сетей больницы к централизованным сетям теплоснабжения. </w:t>
      </w:r>
    </w:p>
    <w:p w:rsidR="00965EA5" w:rsidRDefault="009B3787" w:rsidP="009B37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Период, на который не будет поставляться тепловой ресурс в ряд многоквартирных домов и социальные учреждения, замет не более 10 часов. За этот период температура в батареях понизится, однако после проведения работ и запуска тепла температура быстро достигнет нужных параметров, так как теплоноситель в домах сливаться не будет. Отсутствует необходимость повторного регулирования системы теплоснабжения </w:t>
      </w:r>
      <w:r w:rsidR="00965EA5">
        <w:rPr>
          <w:rFonts w:ascii="Times New Roman" w:hAnsi="Times New Roman" w:cs="Times New Roman"/>
          <w:sz w:val="28"/>
          <w:szCs w:val="28"/>
        </w:rPr>
        <w:t xml:space="preserve">домов. И это доставит минимальные неудобства жителям города Кургана. </w:t>
      </w:r>
    </w:p>
    <w:p w:rsidR="000B42ED" w:rsidRPr="009B3787" w:rsidRDefault="00965EA5" w:rsidP="009B37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жителей не переживать, потому что теплоноситель не будет подаваться только в дневное время. К вечеру температура в батареях придет в норму.</w:t>
      </w:r>
      <w:bookmarkStart w:id="0" w:name="_GoBack"/>
      <w:bookmarkEnd w:id="0"/>
      <w:r w:rsidR="009B3787">
        <w:rPr>
          <w:rFonts w:ascii="Times New Roman" w:hAnsi="Times New Roman" w:cs="Times New Roman"/>
          <w:sz w:val="28"/>
          <w:szCs w:val="28"/>
        </w:rPr>
        <w:t xml:space="preserve">    </w:t>
      </w:r>
      <w:r w:rsidR="009B3787" w:rsidRPr="009B378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B42ED" w:rsidRPr="009B3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787"/>
    <w:rsid w:val="000B42ED"/>
    <w:rsid w:val="00965EA5"/>
    <w:rsid w:val="009B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C5D56-F74C-4F09-AF2E-CC19D2D9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Грохотова Анна Витальевна</dc:creator>
  <cp:keywords/>
  <dc:description/>
  <cp:lastModifiedBy>Грохотова Анна Витальевна</cp:lastModifiedBy>
  <cp:revision>1</cp:revision>
  <dcterms:created xsi:type="dcterms:W3CDTF">2024-10-22T05:45:00Z</dcterms:created>
  <dcterms:modified xsi:type="dcterms:W3CDTF">2024-10-22T05:58:00Z</dcterms:modified>
</cp:coreProperties>
</file>